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79" w:rsidRPr="00904C79" w:rsidRDefault="00904C79" w:rsidP="00904C79">
      <w:pPr>
        <w:jc w:val="center"/>
        <w:rPr>
          <w:sz w:val="28"/>
          <w:szCs w:val="28"/>
        </w:rPr>
      </w:pPr>
      <w:bookmarkStart w:id="0" w:name="_GoBack"/>
      <w:bookmarkEnd w:id="0"/>
      <w:r w:rsidRPr="00904C79">
        <w:rPr>
          <w:sz w:val="28"/>
          <w:szCs w:val="28"/>
        </w:rPr>
        <w:t>ПОЯСНИТЕЛЬНАЯ ЗАПИСКА</w:t>
      </w:r>
    </w:p>
    <w:p w:rsidR="00904C79" w:rsidRPr="00904C79" w:rsidRDefault="00904C79" w:rsidP="001D03BF">
      <w:pPr>
        <w:jc w:val="center"/>
        <w:rPr>
          <w:b/>
          <w:sz w:val="28"/>
          <w:szCs w:val="28"/>
        </w:rPr>
      </w:pPr>
      <w:r w:rsidRPr="00904C79">
        <w:rPr>
          <w:b/>
          <w:sz w:val="28"/>
          <w:szCs w:val="28"/>
        </w:rPr>
        <w:t>к проекту постановления Алтайского краевого Законодательного Собрания</w:t>
      </w:r>
    </w:p>
    <w:p w:rsidR="00904C79" w:rsidRDefault="00904C79" w:rsidP="001D03BF">
      <w:pPr>
        <w:ind w:right="-108"/>
        <w:jc w:val="center"/>
        <w:rPr>
          <w:b/>
          <w:sz w:val="28"/>
          <w:szCs w:val="28"/>
        </w:rPr>
      </w:pPr>
      <w:r w:rsidRPr="00904C79">
        <w:rPr>
          <w:b/>
          <w:sz w:val="28"/>
          <w:szCs w:val="28"/>
        </w:rPr>
        <w:t>«Об утверждении Положения о Комиссии  Алтайского краевого Законодательного Собрания</w:t>
      </w:r>
      <w:r>
        <w:rPr>
          <w:b/>
          <w:sz w:val="28"/>
          <w:szCs w:val="28"/>
        </w:rPr>
        <w:t xml:space="preserve"> по</w:t>
      </w:r>
      <w:r w:rsidR="00A4171F">
        <w:rPr>
          <w:b/>
          <w:sz w:val="28"/>
          <w:szCs w:val="28"/>
        </w:rPr>
        <w:t xml:space="preserve"> законодательному обеспечению противодействия</w:t>
      </w:r>
      <w:r>
        <w:rPr>
          <w:b/>
          <w:sz w:val="28"/>
          <w:szCs w:val="28"/>
        </w:rPr>
        <w:t xml:space="preserve"> коррупции</w:t>
      </w:r>
      <w:r w:rsidR="00A4171F">
        <w:rPr>
          <w:b/>
          <w:sz w:val="28"/>
          <w:szCs w:val="28"/>
        </w:rPr>
        <w:t xml:space="preserve"> и правовому мониторингу</w:t>
      </w:r>
      <w:r>
        <w:rPr>
          <w:b/>
          <w:sz w:val="28"/>
          <w:szCs w:val="28"/>
        </w:rPr>
        <w:t>»</w:t>
      </w:r>
    </w:p>
    <w:p w:rsidR="00904C79" w:rsidRPr="00904C79" w:rsidRDefault="00904C79" w:rsidP="00904C79">
      <w:pPr>
        <w:ind w:right="-108"/>
        <w:jc w:val="center"/>
        <w:rPr>
          <w:b/>
          <w:sz w:val="28"/>
          <w:szCs w:val="28"/>
        </w:rPr>
      </w:pPr>
    </w:p>
    <w:p w:rsidR="00904C79" w:rsidRDefault="00904C79" w:rsidP="00904C79">
      <w:pPr>
        <w:ind w:firstLine="708"/>
        <w:jc w:val="both"/>
        <w:rPr>
          <w:sz w:val="28"/>
          <w:szCs w:val="28"/>
        </w:rPr>
      </w:pPr>
      <w:r w:rsidRPr="00904C79">
        <w:rPr>
          <w:sz w:val="28"/>
          <w:szCs w:val="28"/>
        </w:rPr>
        <w:t xml:space="preserve">Проект постановления подготовлен в связи с необходимостью осуществления парламентского </w:t>
      </w:r>
      <w:proofErr w:type="gramStart"/>
      <w:r w:rsidRPr="00904C79">
        <w:rPr>
          <w:sz w:val="28"/>
          <w:szCs w:val="28"/>
        </w:rPr>
        <w:t>контроля за</w:t>
      </w:r>
      <w:proofErr w:type="gramEnd"/>
      <w:r w:rsidRPr="00904C79">
        <w:rPr>
          <w:sz w:val="28"/>
          <w:szCs w:val="28"/>
        </w:rPr>
        <w:t xml:space="preserve"> соблюдением законодательства о противодействии коррупции</w:t>
      </w:r>
      <w:r w:rsidRPr="001D03BF">
        <w:rPr>
          <w:sz w:val="28"/>
          <w:szCs w:val="28"/>
        </w:rPr>
        <w:t>. П. 6 ст.</w:t>
      </w:r>
      <w:r w:rsidR="001D03BF" w:rsidRPr="001D03BF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 Федерального закона от 25 декабря 2008 г. № 273 «О противоде</w:t>
      </w:r>
      <w:r w:rsidR="00006E5F">
        <w:rPr>
          <w:sz w:val="28"/>
          <w:szCs w:val="28"/>
        </w:rPr>
        <w:t>йствии</w:t>
      </w:r>
      <w:r>
        <w:rPr>
          <w:sz w:val="28"/>
          <w:szCs w:val="28"/>
        </w:rPr>
        <w:t xml:space="preserve"> коррупции предусматривает необходимость создания институтов парламентского контроля среди мер по профилактике коррупции.</w:t>
      </w:r>
      <w:r w:rsidR="003C7AE4">
        <w:rPr>
          <w:sz w:val="28"/>
          <w:szCs w:val="28"/>
        </w:rPr>
        <w:t xml:space="preserve"> </w:t>
      </w:r>
      <w:r w:rsidR="00534AB7">
        <w:rPr>
          <w:sz w:val="28"/>
          <w:szCs w:val="28"/>
        </w:rPr>
        <w:t>Создание Комиссии по противодействию коррупции вытекает из основных напр</w:t>
      </w:r>
      <w:r w:rsidR="00F47011">
        <w:rPr>
          <w:sz w:val="28"/>
          <w:szCs w:val="28"/>
        </w:rPr>
        <w:t>авлений государственной политики</w:t>
      </w:r>
      <w:r w:rsidR="00534AB7">
        <w:rPr>
          <w:sz w:val="28"/>
          <w:szCs w:val="28"/>
        </w:rPr>
        <w:t xml:space="preserve"> в сфере борьбы с коррупцией, установленных Федеральным законом </w:t>
      </w:r>
      <w:r w:rsidR="009570D9">
        <w:rPr>
          <w:sz w:val="28"/>
          <w:szCs w:val="28"/>
        </w:rPr>
        <w:t xml:space="preserve">              </w:t>
      </w:r>
      <w:r w:rsidR="00006E5F">
        <w:rPr>
          <w:sz w:val="28"/>
          <w:szCs w:val="28"/>
        </w:rPr>
        <w:t xml:space="preserve">«О </w:t>
      </w:r>
      <w:r w:rsidR="00534AB7">
        <w:rPr>
          <w:sz w:val="28"/>
          <w:szCs w:val="28"/>
        </w:rPr>
        <w:t xml:space="preserve">противодействии коррупции», Федеральным законом </w:t>
      </w:r>
      <w:r w:rsidR="009570D9">
        <w:rPr>
          <w:sz w:val="28"/>
          <w:szCs w:val="28"/>
        </w:rPr>
        <w:t xml:space="preserve">                              «Об антикоррупционной</w:t>
      </w:r>
      <w:r w:rsidR="00006E5F">
        <w:rPr>
          <w:sz w:val="28"/>
          <w:szCs w:val="28"/>
        </w:rPr>
        <w:t xml:space="preserve"> экспертизе нормативных </w:t>
      </w:r>
      <w:r w:rsidR="00534AB7">
        <w:rPr>
          <w:sz w:val="28"/>
          <w:szCs w:val="28"/>
        </w:rPr>
        <w:t>прав</w:t>
      </w:r>
      <w:r w:rsidR="00006E5F">
        <w:rPr>
          <w:sz w:val="28"/>
          <w:szCs w:val="28"/>
        </w:rPr>
        <w:t xml:space="preserve">овых актов и проектов нормативных </w:t>
      </w:r>
      <w:r w:rsidR="00534AB7">
        <w:rPr>
          <w:sz w:val="28"/>
          <w:szCs w:val="28"/>
        </w:rPr>
        <w:t xml:space="preserve">правовых актов» и </w:t>
      </w:r>
      <w:r w:rsidR="00534AB7" w:rsidRPr="00112E9A">
        <w:rPr>
          <w:sz w:val="28"/>
          <w:szCs w:val="28"/>
        </w:rPr>
        <w:t>Указом Президента РФ «О национальном плане противодействия коррупц</w:t>
      </w:r>
      <w:r w:rsidR="00112E9A" w:rsidRPr="00112E9A">
        <w:rPr>
          <w:sz w:val="28"/>
          <w:szCs w:val="28"/>
        </w:rPr>
        <w:t>ии</w:t>
      </w:r>
      <w:r w:rsidR="00534AB7" w:rsidRPr="00112E9A">
        <w:rPr>
          <w:sz w:val="28"/>
          <w:szCs w:val="28"/>
        </w:rPr>
        <w:t>».</w:t>
      </w:r>
      <w:r w:rsidR="00534AB7">
        <w:rPr>
          <w:sz w:val="28"/>
          <w:szCs w:val="28"/>
        </w:rPr>
        <w:t xml:space="preserve"> Образование Комиссии по</w:t>
      </w:r>
      <w:r w:rsidR="00112E9A">
        <w:rPr>
          <w:sz w:val="28"/>
          <w:szCs w:val="28"/>
        </w:rPr>
        <w:t xml:space="preserve"> законодательному обеспечению  противодействия</w:t>
      </w:r>
      <w:r w:rsidR="00534AB7">
        <w:rPr>
          <w:sz w:val="28"/>
          <w:szCs w:val="28"/>
        </w:rPr>
        <w:t xml:space="preserve"> коррупции при Алтайском краевом Законодательном Собрании повысит эффективность мероприятий и </w:t>
      </w:r>
      <w:proofErr w:type="gramStart"/>
      <w:r w:rsidR="00534AB7">
        <w:rPr>
          <w:sz w:val="28"/>
          <w:szCs w:val="28"/>
        </w:rPr>
        <w:t>контроль за</w:t>
      </w:r>
      <w:proofErr w:type="gramEnd"/>
      <w:r w:rsidR="00534AB7">
        <w:rPr>
          <w:sz w:val="28"/>
          <w:szCs w:val="28"/>
        </w:rPr>
        <w:t xml:space="preserve"> мерами профилактики в сфере противодействия коррупции.</w:t>
      </w:r>
    </w:p>
    <w:p w:rsidR="00A4171F" w:rsidRPr="00904C79" w:rsidRDefault="00A4171F" w:rsidP="00904C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другой стороны, необходимо консолидировать работу двух рабочих групп – по антикоррупционной экспе</w:t>
      </w:r>
      <w:r w:rsidR="00112E9A">
        <w:rPr>
          <w:sz w:val="28"/>
          <w:szCs w:val="28"/>
        </w:rPr>
        <w:t xml:space="preserve">ртизе законов и иных нормативных </w:t>
      </w:r>
      <w:r>
        <w:rPr>
          <w:sz w:val="28"/>
          <w:szCs w:val="28"/>
        </w:rPr>
        <w:t xml:space="preserve">правовых актов, принятых Алтайским краевым Законодательным Собранием и правовому мониторингу законодательства, </w:t>
      </w:r>
      <w:proofErr w:type="gramStart"/>
      <w:r>
        <w:rPr>
          <w:sz w:val="28"/>
          <w:szCs w:val="28"/>
        </w:rPr>
        <w:t>учитывая</w:t>
      </w:r>
      <w:proofErr w:type="gramEnd"/>
      <w:r>
        <w:rPr>
          <w:sz w:val="28"/>
          <w:szCs w:val="28"/>
        </w:rPr>
        <w:t xml:space="preserve"> что их работа лежит в родственной сфере и по существу в нее входит</w:t>
      </w:r>
      <w:r w:rsidR="00F47011">
        <w:rPr>
          <w:sz w:val="28"/>
          <w:szCs w:val="28"/>
        </w:rPr>
        <w:t xml:space="preserve"> один и</w:t>
      </w:r>
      <w:r>
        <w:rPr>
          <w:sz w:val="28"/>
          <w:szCs w:val="28"/>
        </w:rPr>
        <w:t xml:space="preserve"> тот же состав участников. В </w:t>
      </w:r>
      <w:proofErr w:type="gramStart"/>
      <w:r w:rsidR="00F47011"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предлагается функции и полномочия рабочих групп передать данной комиссии и упразднить рабочие группы.</w:t>
      </w:r>
    </w:p>
    <w:p w:rsidR="00904C79" w:rsidRDefault="00904C79" w:rsidP="00904C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основным функциям Комиссии</w:t>
      </w:r>
      <w:r w:rsidR="003C7AE4">
        <w:rPr>
          <w:sz w:val="28"/>
          <w:szCs w:val="28"/>
        </w:rPr>
        <w:t xml:space="preserve"> </w:t>
      </w:r>
      <w:r w:rsidRPr="00904C79">
        <w:rPr>
          <w:sz w:val="28"/>
          <w:szCs w:val="28"/>
        </w:rPr>
        <w:t>Алтайского краевого Законодательного Собрания</w:t>
      </w:r>
      <w:r w:rsidR="003C7AE4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A4171F">
        <w:rPr>
          <w:sz w:val="28"/>
          <w:szCs w:val="28"/>
        </w:rPr>
        <w:t xml:space="preserve"> законодательному обеспечению противодействия</w:t>
      </w:r>
      <w:r>
        <w:rPr>
          <w:sz w:val="28"/>
          <w:szCs w:val="28"/>
        </w:rPr>
        <w:t xml:space="preserve"> коррупции</w:t>
      </w:r>
      <w:r w:rsidR="00A4171F">
        <w:rPr>
          <w:sz w:val="28"/>
          <w:szCs w:val="28"/>
        </w:rPr>
        <w:t xml:space="preserve"> и правовому мониторингу</w:t>
      </w:r>
      <w:r>
        <w:rPr>
          <w:sz w:val="28"/>
          <w:szCs w:val="28"/>
        </w:rPr>
        <w:t xml:space="preserve"> Положением отнесены:</w:t>
      </w:r>
    </w:p>
    <w:p w:rsidR="00904C79" w:rsidRDefault="00904C79" w:rsidP="00904C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антикоррупционная экспертиза проектов законов и иных нормативно-правовых актов Алтайского края;</w:t>
      </w:r>
    </w:p>
    <w:p w:rsidR="00904C79" w:rsidRDefault="00904C79" w:rsidP="00904C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предложений по совершенствованию федерального и краевого законодательства в сфере противодействия коррупции;</w:t>
      </w:r>
    </w:p>
    <w:p w:rsidR="00904C79" w:rsidRDefault="00CC36CA" w:rsidP="00904C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анализ реализации</w:t>
      </w:r>
      <w:r w:rsidR="00904C79">
        <w:rPr>
          <w:sz w:val="28"/>
          <w:szCs w:val="28"/>
        </w:rPr>
        <w:t xml:space="preserve"> законодательства о противодействии коррупции на  территории Алтайского края органами государственной власти, органами местного само</w:t>
      </w:r>
      <w:r w:rsidR="00A4171F">
        <w:rPr>
          <w:sz w:val="28"/>
          <w:szCs w:val="28"/>
        </w:rPr>
        <w:t>управления, должностными лицами;</w:t>
      </w:r>
    </w:p>
    <w:p w:rsidR="00A4171F" w:rsidRDefault="00A4171F" w:rsidP="00904C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правового мониторинга законодательства.</w:t>
      </w:r>
    </w:p>
    <w:p w:rsidR="00534AB7" w:rsidRDefault="00534AB7" w:rsidP="00904C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более 30 субъектах Российской Федерации при законодательных (представительных) органах государственной власти созданы подобные комиссии и показывают положительные результаты своей деятельности.</w:t>
      </w:r>
    </w:p>
    <w:p w:rsidR="00A4171F" w:rsidRDefault="00A4171F" w:rsidP="00904C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принятия настоящего акта необ</w:t>
      </w:r>
      <w:r w:rsidR="00B53279">
        <w:rPr>
          <w:sz w:val="28"/>
          <w:szCs w:val="28"/>
        </w:rPr>
        <w:t>ходимо внести изменения в</w:t>
      </w:r>
      <w:r w:rsidR="009B045A">
        <w:rPr>
          <w:sz w:val="28"/>
          <w:szCs w:val="28"/>
        </w:rPr>
        <w:t xml:space="preserve"> следующие нормативные </w:t>
      </w:r>
      <w:r>
        <w:rPr>
          <w:sz w:val="28"/>
          <w:szCs w:val="28"/>
        </w:rPr>
        <w:t>правовые акты Алтайского краевого Законодательного Собрания:</w:t>
      </w:r>
    </w:p>
    <w:p w:rsidR="00A4171F" w:rsidRDefault="00A4171F" w:rsidP="00904C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4171F">
        <w:rPr>
          <w:color w:val="000099"/>
          <w:sz w:val="26"/>
          <w:szCs w:val="26"/>
        </w:rPr>
        <w:t xml:space="preserve"> </w:t>
      </w:r>
      <w:r w:rsidRPr="00A4171F">
        <w:rPr>
          <w:sz w:val="28"/>
          <w:szCs w:val="28"/>
        </w:rPr>
        <w:t xml:space="preserve">Постановление Алтайского краевого Законодательного Собрания от </w:t>
      </w:r>
      <w:r w:rsidR="00F47011">
        <w:rPr>
          <w:sz w:val="28"/>
          <w:szCs w:val="28"/>
        </w:rPr>
        <w:t xml:space="preserve">  2 </w:t>
      </w:r>
      <w:r w:rsidRPr="00A4171F">
        <w:rPr>
          <w:sz w:val="28"/>
          <w:szCs w:val="28"/>
        </w:rPr>
        <w:t>июня 2009 № 281 «Об утверждении порядка проведения антикоррупционной экспертизы законов А</w:t>
      </w:r>
      <w:r w:rsidR="00B53279">
        <w:rPr>
          <w:sz w:val="28"/>
          <w:szCs w:val="28"/>
        </w:rPr>
        <w:t xml:space="preserve">лтайского края, иных нормативных </w:t>
      </w:r>
      <w:r w:rsidRPr="00A4171F">
        <w:rPr>
          <w:sz w:val="28"/>
          <w:szCs w:val="28"/>
        </w:rPr>
        <w:t>правовых актов, принятых Алтайским краевым Законодательным Собранием, и их проектов»;</w:t>
      </w:r>
    </w:p>
    <w:p w:rsidR="00A4171F" w:rsidRDefault="00A4171F" w:rsidP="00A4171F">
      <w:pPr>
        <w:pStyle w:val="a3"/>
        <w:spacing w:after="0"/>
        <w:ind w:firstLine="709"/>
        <w:jc w:val="both"/>
        <w:rPr>
          <w:szCs w:val="28"/>
        </w:rPr>
      </w:pPr>
      <w:r w:rsidRPr="00F47011">
        <w:rPr>
          <w:szCs w:val="28"/>
        </w:rPr>
        <w:t>- Постановление Алтайского краевого Законодательного Собрания от 23 декабря 2009 № 724 «Об утверждении Положения о порядке осуществления правового мониторинга в Алтайском кр</w:t>
      </w:r>
      <w:r w:rsidR="00CC36CA">
        <w:rPr>
          <w:szCs w:val="28"/>
        </w:rPr>
        <w:t>аевом Законодательном Собрании»;</w:t>
      </w:r>
    </w:p>
    <w:p w:rsidR="00A4171F" w:rsidRDefault="00A4171F" w:rsidP="00106F2D">
      <w:pPr>
        <w:pStyle w:val="a3"/>
        <w:spacing w:after="0"/>
        <w:ind w:firstLine="709"/>
        <w:jc w:val="both"/>
        <w:rPr>
          <w:szCs w:val="28"/>
        </w:rPr>
      </w:pPr>
      <w:r w:rsidRPr="00F47011">
        <w:rPr>
          <w:szCs w:val="28"/>
        </w:rPr>
        <w:t>Дополнительных финансовых затрат принятие данного Положения не требует.</w:t>
      </w:r>
    </w:p>
    <w:p w:rsidR="00116D44" w:rsidRDefault="00116D44" w:rsidP="00106F2D">
      <w:pPr>
        <w:pStyle w:val="a3"/>
        <w:spacing w:after="0"/>
        <w:ind w:firstLine="709"/>
        <w:jc w:val="both"/>
        <w:rPr>
          <w:szCs w:val="28"/>
        </w:rPr>
      </w:pPr>
    </w:p>
    <w:p w:rsidR="00116D44" w:rsidRDefault="00116D44" w:rsidP="00106F2D">
      <w:pPr>
        <w:pStyle w:val="a3"/>
        <w:spacing w:after="0"/>
        <w:ind w:firstLine="709"/>
        <w:jc w:val="both"/>
        <w:rPr>
          <w:szCs w:val="28"/>
        </w:rPr>
      </w:pPr>
    </w:p>
    <w:p w:rsidR="00116D44" w:rsidRDefault="00116D44" w:rsidP="00106F2D">
      <w:pPr>
        <w:pStyle w:val="a3"/>
        <w:spacing w:after="0"/>
        <w:ind w:firstLine="709"/>
        <w:jc w:val="both"/>
        <w:rPr>
          <w:szCs w:val="28"/>
        </w:rPr>
      </w:pPr>
    </w:p>
    <w:p w:rsidR="00116D44" w:rsidRDefault="00116D44" w:rsidP="00116D44">
      <w:pPr>
        <w:pStyle w:val="a3"/>
        <w:spacing w:after="0"/>
        <w:rPr>
          <w:szCs w:val="28"/>
        </w:rPr>
      </w:pPr>
      <w:r>
        <w:rPr>
          <w:szCs w:val="28"/>
        </w:rPr>
        <w:t>Заместитель председателя</w:t>
      </w:r>
    </w:p>
    <w:p w:rsidR="00116D44" w:rsidRDefault="00116D44" w:rsidP="00116D44">
      <w:pPr>
        <w:pStyle w:val="a3"/>
        <w:spacing w:after="0"/>
        <w:rPr>
          <w:szCs w:val="28"/>
        </w:rPr>
      </w:pPr>
      <w:r>
        <w:rPr>
          <w:szCs w:val="28"/>
        </w:rPr>
        <w:t>Алтайского краевого</w:t>
      </w:r>
    </w:p>
    <w:p w:rsidR="00116D44" w:rsidRDefault="00116D44" w:rsidP="00116D44">
      <w:pPr>
        <w:pStyle w:val="a3"/>
        <w:spacing w:after="0"/>
        <w:rPr>
          <w:szCs w:val="28"/>
        </w:rPr>
      </w:pPr>
      <w:r>
        <w:rPr>
          <w:szCs w:val="28"/>
        </w:rPr>
        <w:t>Законодательного Собрания-</w:t>
      </w:r>
    </w:p>
    <w:p w:rsidR="00116D44" w:rsidRPr="00F47011" w:rsidRDefault="00116D44" w:rsidP="00116D44">
      <w:pPr>
        <w:pStyle w:val="a3"/>
        <w:spacing w:after="0"/>
        <w:rPr>
          <w:szCs w:val="28"/>
        </w:rPr>
      </w:pPr>
      <w:r>
        <w:rPr>
          <w:szCs w:val="28"/>
        </w:rPr>
        <w:t>председатель комитета по правовой политике                                  А.Г. Осипов</w:t>
      </w:r>
    </w:p>
    <w:p w:rsidR="00A4171F" w:rsidRPr="00F47011" w:rsidRDefault="00CC36CA" w:rsidP="00904C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6D44" w:rsidRDefault="00116D44" w:rsidP="00116D44">
      <w:pPr>
        <w:jc w:val="both"/>
        <w:rPr>
          <w:sz w:val="28"/>
          <w:szCs w:val="28"/>
        </w:rPr>
      </w:pPr>
    </w:p>
    <w:p w:rsidR="00A4171F" w:rsidRPr="00F47011" w:rsidRDefault="00116D44" w:rsidP="00116D44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фракции «КПРФ»                                                    В.А. Сафронов</w:t>
      </w:r>
    </w:p>
    <w:p w:rsidR="00904C79" w:rsidRPr="00904C79" w:rsidRDefault="00904C79" w:rsidP="00904C79">
      <w:pPr>
        <w:ind w:firstLine="708"/>
        <w:jc w:val="both"/>
        <w:rPr>
          <w:sz w:val="28"/>
          <w:szCs w:val="28"/>
        </w:rPr>
      </w:pPr>
    </w:p>
    <w:p w:rsidR="005A5AE3" w:rsidRPr="00B72DE7" w:rsidRDefault="005A5AE3" w:rsidP="00643740">
      <w:pPr>
        <w:jc w:val="right"/>
        <w:rPr>
          <w:sz w:val="28"/>
          <w:szCs w:val="28"/>
        </w:rPr>
      </w:pPr>
      <w:r w:rsidRPr="00B72DE7">
        <w:rPr>
          <w:sz w:val="28"/>
          <w:szCs w:val="28"/>
        </w:rPr>
        <w:t xml:space="preserve">      </w:t>
      </w:r>
      <w:r w:rsidR="00B72DE7" w:rsidRPr="00B72DE7">
        <w:rPr>
          <w:sz w:val="28"/>
          <w:szCs w:val="28"/>
        </w:rPr>
        <w:t xml:space="preserve">                               </w:t>
      </w:r>
    </w:p>
    <w:p w:rsidR="005A5AE3" w:rsidRPr="005A5AE3" w:rsidRDefault="00643740" w:rsidP="00643740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sectPr w:rsidR="005A5AE3" w:rsidRPr="005A5AE3" w:rsidSect="00095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542F1"/>
    <w:multiLevelType w:val="hybridMultilevel"/>
    <w:tmpl w:val="D6D4407A"/>
    <w:lvl w:ilvl="0" w:tplc="C58AC480">
      <w:start w:val="1"/>
      <w:numFmt w:val="decimal"/>
      <w:lvlText w:val="%1."/>
      <w:lvlJc w:val="left"/>
      <w:pPr>
        <w:ind w:left="1764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632"/>
    <w:rsid w:val="00006E5F"/>
    <w:rsid w:val="00035632"/>
    <w:rsid w:val="00043288"/>
    <w:rsid w:val="000959E4"/>
    <w:rsid w:val="00106F2D"/>
    <w:rsid w:val="00112E9A"/>
    <w:rsid w:val="00116D44"/>
    <w:rsid w:val="001D03BF"/>
    <w:rsid w:val="002D0825"/>
    <w:rsid w:val="00351598"/>
    <w:rsid w:val="003C7AE4"/>
    <w:rsid w:val="003D7CAC"/>
    <w:rsid w:val="004C0FB9"/>
    <w:rsid w:val="005236DF"/>
    <w:rsid w:val="00534AB7"/>
    <w:rsid w:val="005870F0"/>
    <w:rsid w:val="005A5AE3"/>
    <w:rsid w:val="005D5504"/>
    <w:rsid w:val="00613360"/>
    <w:rsid w:val="0061691E"/>
    <w:rsid w:val="006259FC"/>
    <w:rsid w:val="00643740"/>
    <w:rsid w:val="00737960"/>
    <w:rsid w:val="00886839"/>
    <w:rsid w:val="00904C79"/>
    <w:rsid w:val="009570D9"/>
    <w:rsid w:val="009B045A"/>
    <w:rsid w:val="009C11F7"/>
    <w:rsid w:val="00A4171F"/>
    <w:rsid w:val="00A67BAB"/>
    <w:rsid w:val="00B53279"/>
    <w:rsid w:val="00B72DE7"/>
    <w:rsid w:val="00CC36CA"/>
    <w:rsid w:val="00D452B9"/>
    <w:rsid w:val="00DE0AFF"/>
    <w:rsid w:val="00E61703"/>
    <w:rsid w:val="00EA77F7"/>
    <w:rsid w:val="00EC0E9C"/>
    <w:rsid w:val="00F314DD"/>
    <w:rsid w:val="00F47011"/>
    <w:rsid w:val="00FE5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171F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4171F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</dc:creator>
  <cp:lastModifiedBy>nazdrachev</cp:lastModifiedBy>
  <cp:revision>11</cp:revision>
  <cp:lastPrinted>2014-04-02T08:29:00Z</cp:lastPrinted>
  <dcterms:created xsi:type="dcterms:W3CDTF">2013-05-22T14:23:00Z</dcterms:created>
  <dcterms:modified xsi:type="dcterms:W3CDTF">2014-04-02T08:29:00Z</dcterms:modified>
</cp:coreProperties>
</file>